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218DE" w14:textId="77777777" w:rsidR="00F467A9" w:rsidRDefault="00000000">
      <w:pPr>
        <w:spacing w:after="0"/>
        <w:ind w:left="707"/>
        <w:jc w:val="center"/>
      </w:pPr>
      <w:r>
        <w:rPr>
          <w:noProof/>
        </w:rPr>
        <w:drawing>
          <wp:anchor distT="0" distB="0" distL="114300" distR="114300" simplePos="0" relativeHeight="251658240" behindDoc="0" locked="0" layoutInCell="1" allowOverlap="0" wp14:anchorId="2E50696E" wp14:editId="5DE97B9F">
            <wp:simplePos x="0" y="0"/>
            <wp:positionH relativeFrom="column">
              <wp:posOffset>448945</wp:posOffset>
            </wp:positionH>
            <wp:positionV relativeFrom="paragraph">
              <wp:posOffset>36460</wp:posOffset>
            </wp:positionV>
            <wp:extent cx="1280033" cy="1010285"/>
            <wp:effectExtent l="0" t="0" r="0" b="0"/>
            <wp:wrapSquare wrapText="bothSides"/>
            <wp:docPr id="170" name="Picture 170"/>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7"/>
                    <a:stretch>
                      <a:fillRect/>
                    </a:stretch>
                  </pic:blipFill>
                  <pic:spPr>
                    <a:xfrm>
                      <a:off x="0" y="0"/>
                      <a:ext cx="1280033" cy="1010285"/>
                    </a:xfrm>
                    <a:prstGeom prst="rect">
                      <a:avLst/>
                    </a:prstGeom>
                  </pic:spPr>
                </pic:pic>
              </a:graphicData>
            </a:graphic>
          </wp:anchor>
        </w:drawing>
      </w:r>
      <w:r>
        <w:rPr>
          <w:rFonts w:ascii="Times New Roman" w:eastAsia="Times New Roman" w:hAnsi="Times New Roman" w:cs="Times New Roman"/>
          <w:sz w:val="36"/>
        </w:rPr>
        <w:t xml:space="preserve"> </w:t>
      </w:r>
      <w:r>
        <w:rPr>
          <w:sz w:val="36"/>
          <w:vertAlign w:val="subscript"/>
        </w:rPr>
        <w:t xml:space="preserve"> </w:t>
      </w:r>
    </w:p>
    <w:p w14:paraId="5A00C7CD" w14:textId="35A5F9F2" w:rsidR="00F467A9" w:rsidRDefault="00000000">
      <w:pPr>
        <w:spacing w:after="0" w:line="245" w:lineRule="auto"/>
        <w:ind w:left="707" w:firstLine="341"/>
      </w:pPr>
      <w:r>
        <w:rPr>
          <w:rFonts w:ascii="Times New Roman" w:eastAsia="Times New Roman" w:hAnsi="Times New Roman" w:cs="Times New Roman"/>
          <w:sz w:val="36"/>
        </w:rPr>
        <w:t xml:space="preserve">Convocation à l’assemblée générale du </w:t>
      </w:r>
      <w:proofErr w:type="gramStart"/>
      <w:r>
        <w:rPr>
          <w:rFonts w:ascii="Times New Roman" w:eastAsia="Times New Roman" w:hAnsi="Times New Roman" w:cs="Times New Roman"/>
          <w:sz w:val="36"/>
        </w:rPr>
        <w:t xml:space="preserve">BSS </w:t>
      </w:r>
      <w:r>
        <w:rPr>
          <w:sz w:val="36"/>
          <w:vertAlign w:val="subscript"/>
        </w:rPr>
        <w:t xml:space="preserve"> </w:t>
      </w:r>
      <w:r>
        <w:rPr>
          <w:rFonts w:ascii="Times New Roman" w:eastAsia="Times New Roman" w:hAnsi="Times New Roman" w:cs="Times New Roman"/>
          <w:sz w:val="36"/>
        </w:rPr>
        <w:t>Le</w:t>
      </w:r>
      <w:proofErr w:type="gramEnd"/>
      <w:r>
        <w:rPr>
          <w:rFonts w:ascii="Times New Roman" w:eastAsia="Times New Roman" w:hAnsi="Times New Roman" w:cs="Times New Roman"/>
          <w:sz w:val="36"/>
        </w:rPr>
        <w:t xml:space="preserve"> vendredi </w:t>
      </w:r>
      <w:r w:rsidR="00AE04AB">
        <w:rPr>
          <w:rFonts w:ascii="Times New Roman" w:eastAsia="Times New Roman" w:hAnsi="Times New Roman" w:cs="Times New Roman"/>
          <w:sz w:val="36"/>
        </w:rPr>
        <w:t>30</w:t>
      </w:r>
      <w:r>
        <w:rPr>
          <w:rFonts w:ascii="Times New Roman" w:eastAsia="Times New Roman" w:hAnsi="Times New Roman" w:cs="Times New Roman"/>
          <w:sz w:val="36"/>
        </w:rPr>
        <w:t xml:space="preserve"> Juin 202</w:t>
      </w:r>
      <w:r w:rsidR="00AE04AB">
        <w:rPr>
          <w:rFonts w:ascii="Times New Roman" w:eastAsia="Times New Roman" w:hAnsi="Times New Roman" w:cs="Times New Roman"/>
          <w:sz w:val="36"/>
        </w:rPr>
        <w:t>3</w:t>
      </w:r>
      <w:r>
        <w:rPr>
          <w:rFonts w:ascii="Times New Roman" w:eastAsia="Times New Roman" w:hAnsi="Times New Roman" w:cs="Times New Roman"/>
          <w:sz w:val="36"/>
        </w:rPr>
        <w:t xml:space="preserve"> à 19:00 </w:t>
      </w:r>
      <w:r>
        <w:rPr>
          <w:sz w:val="36"/>
          <w:vertAlign w:val="subscript"/>
        </w:rPr>
        <w:t xml:space="preserve"> </w:t>
      </w:r>
    </w:p>
    <w:p w14:paraId="6AFDE46D" w14:textId="77777777" w:rsidR="00F467A9" w:rsidRDefault="00000000">
      <w:pPr>
        <w:spacing w:after="0" w:line="280" w:lineRule="auto"/>
        <w:ind w:left="707" w:right="6954"/>
      </w:pPr>
      <w:r>
        <w:rPr>
          <w:rFonts w:ascii="Arial" w:eastAsia="Arial" w:hAnsi="Arial" w:cs="Arial"/>
          <w:sz w:val="20"/>
        </w:rPr>
        <w:t xml:space="preserve"> </w:t>
      </w:r>
      <w:r>
        <w:t xml:space="preserve"> </w:t>
      </w:r>
      <w:r>
        <w:rPr>
          <w:rFonts w:ascii="Arial" w:eastAsia="Arial" w:hAnsi="Arial" w:cs="Arial"/>
          <w:color w:val="0000FF"/>
        </w:rPr>
        <w:t xml:space="preserve"> </w:t>
      </w:r>
      <w:r>
        <w:t xml:space="preserve"> </w:t>
      </w:r>
    </w:p>
    <w:p w14:paraId="29312B73" w14:textId="77777777" w:rsidR="00F467A9" w:rsidRPr="00AE04AB" w:rsidRDefault="00000000">
      <w:pPr>
        <w:spacing w:after="49"/>
        <w:ind w:left="708"/>
        <w:rPr>
          <w:lang w:val="en-US"/>
        </w:rPr>
      </w:pPr>
      <w:r w:rsidRPr="00AE04AB">
        <w:rPr>
          <w:rFonts w:ascii="Arial" w:eastAsia="Arial" w:hAnsi="Arial" w:cs="Arial"/>
          <w:color w:val="0000FF"/>
          <w:sz w:val="16"/>
          <w:u w:val="single" w:color="0000FF"/>
          <w:lang w:val="en-US"/>
        </w:rPr>
        <w:t>president@broceliandesub.com</w:t>
      </w:r>
      <w:r w:rsidRPr="00AE04AB">
        <w:rPr>
          <w:rFonts w:ascii="Arial" w:eastAsia="Arial" w:hAnsi="Arial" w:cs="Arial"/>
          <w:color w:val="0000FF"/>
          <w:sz w:val="16"/>
          <w:lang w:val="en-US"/>
        </w:rPr>
        <w:t xml:space="preserve">  </w:t>
      </w:r>
      <w:r w:rsidRPr="00AE04AB">
        <w:rPr>
          <w:lang w:val="en-US"/>
        </w:rPr>
        <w:t xml:space="preserve"> </w:t>
      </w:r>
    </w:p>
    <w:p w14:paraId="5E5CAC5F" w14:textId="77777777" w:rsidR="00F467A9" w:rsidRPr="00AE04AB" w:rsidRDefault="00000000">
      <w:pPr>
        <w:spacing w:after="0"/>
        <w:ind w:left="708"/>
        <w:rPr>
          <w:lang w:val="en-US"/>
        </w:rPr>
      </w:pPr>
      <w:r w:rsidRPr="00AE04AB">
        <w:rPr>
          <w:rFonts w:ascii="Arial" w:eastAsia="Arial" w:hAnsi="Arial" w:cs="Arial"/>
          <w:color w:val="0000FF"/>
          <w:lang w:val="en-US"/>
        </w:rPr>
        <w:t xml:space="preserve"> </w:t>
      </w:r>
      <w:r w:rsidRPr="00AE04AB">
        <w:rPr>
          <w:lang w:val="en-US"/>
        </w:rPr>
        <w:t xml:space="preserve"> </w:t>
      </w:r>
    </w:p>
    <w:p w14:paraId="244DB14C" w14:textId="77777777" w:rsidR="00F467A9" w:rsidRPr="00AE04AB" w:rsidRDefault="00000000">
      <w:pPr>
        <w:spacing w:after="5"/>
        <w:ind w:left="523"/>
        <w:jc w:val="center"/>
        <w:rPr>
          <w:lang w:val="en-US"/>
        </w:rPr>
      </w:pPr>
      <w:r w:rsidRPr="00AE04AB">
        <w:rPr>
          <w:rFonts w:ascii="Cambria" w:eastAsia="Cambria" w:hAnsi="Cambria" w:cs="Cambria"/>
          <w:sz w:val="18"/>
          <w:lang w:val="en-US"/>
        </w:rPr>
        <w:t xml:space="preserve">Cher(e)s </w:t>
      </w:r>
      <w:proofErr w:type="spellStart"/>
      <w:r w:rsidRPr="00AE04AB">
        <w:rPr>
          <w:rFonts w:ascii="Cambria" w:eastAsia="Cambria" w:hAnsi="Cambria" w:cs="Cambria"/>
          <w:sz w:val="18"/>
          <w:lang w:val="en-US"/>
        </w:rPr>
        <w:t>adhérent</w:t>
      </w:r>
      <w:proofErr w:type="spellEnd"/>
      <w:r w:rsidRPr="00AE04AB">
        <w:rPr>
          <w:rFonts w:ascii="Cambria" w:eastAsia="Cambria" w:hAnsi="Cambria" w:cs="Cambria"/>
          <w:sz w:val="18"/>
          <w:lang w:val="en-US"/>
        </w:rPr>
        <w:t xml:space="preserve">(e)s, </w:t>
      </w:r>
      <w:r w:rsidRPr="00AE04AB">
        <w:rPr>
          <w:lang w:val="en-US"/>
        </w:rPr>
        <w:t xml:space="preserve"> </w:t>
      </w:r>
    </w:p>
    <w:p w14:paraId="539782F4" w14:textId="77777777" w:rsidR="00F467A9" w:rsidRPr="00AE04AB" w:rsidRDefault="00000000">
      <w:pPr>
        <w:spacing w:after="152"/>
        <w:ind w:left="650"/>
        <w:jc w:val="center"/>
        <w:rPr>
          <w:lang w:val="en-US"/>
        </w:rPr>
      </w:pPr>
      <w:r w:rsidRPr="00AE04AB">
        <w:rPr>
          <w:rFonts w:ascii="Cambria" w:eastAsia="Cambria" w:hAnsi="Cambria" w:cs="Cambria"/>
          <w:sz w:val="18"/>
          <w:lang w:val="en-US"/>
        </w:rPr>
        <w:t xml:space="preserve"> </w:t>
      </w:r>
      <w:r w:rsidRPr="00AE04AB">
        <w:rPr>
          <w:lang w:val="en-US"/>
        </w:rPr>
        <w:t xml:space="preserve"> </w:t>
      </w:r>
    </w:p>
    <w:p w14:paraId="7687BC61" w14:textId="1DA44829" w:rsidR="00F467A9" w:rsidRDefault="00000000">
      <w:pPr>
        <w:spacing w:after="0" w:line="245" w:lineRule="auto"/>
        <w:ind w:left="703" w:right="27" w:hanging="10"/>
      </w:pPr>
      <w:r>
        <w:rPr>
          <w:rFonts w:ascii="Times New Roman" w:eastAsia="Times New Roman" w:hAnsi="Times New Roman" w:cs="Times New Roman"/>
          <w:sz w:val="28"/>
        </w:rPr>
        <w:t xml:space="preserve">L’Assemblée Générale du BSS se tiendra </w:t>
      </w:r>
      <w:r>
        <w:rPr>
          <w:rFonts w:ascii="Times New Roman" w:eastAsia="Times New Roman" w:hAnsi="Times New Roman" w:cs="Times New Roman"/>
          <w:sz w:val="28"/>
          <w:u w:val="single" w:color="000000"/>
        </w:rPr>
        <w:t xml:space="preserve">le </w:t>
      </w:r>
      <w:proofErr w:type="gramStart"/>
      <w:r>
        <w:rPr>
          <w:rFonts w:ascii="Times New Roman" w:eastAsia="Times New Roman" w:hAnsi="Times New Roman" w:cs="Times New Roman"/>
          <w:sz w:val="28"/>
          <w:u w:val="single" w:color="000000"/>
        </w:rPr>
        <w:t>Vendredi</w:t>
      </w:r>
      <w:proofErr w:type="gramEnd"/>
      <w:r>
        <w:rPr>
          <w:rFonts w:ascii="Times New Roman" w:eastAsia="Times New Roman" w:hAnsi="Times New Roman" w:cs="Times New Roman"/>
          <w:sz w:val="28"/>
          <w:u w:val="single" w:color="000000"/>
        </w:rPr>
        <w:t xml:space="preserve"> </w:t>
      </w:r>
      <w:r w:rsidR="00AE04AB">
        <w:rPr>
          <w:rFonts w:ascii="Times New Roman" w:eastAsia="Times New Roman" w:hAnsi="Times New Roman" w:cs="Times New Roman"/>
          <w:sz w:val="28"/>
          <w:u w:val="single" w:color="000000"/>
        </w:rPr>
        <w:t>30</w:t>
      </w:r>
      <w:r>
        <w:rPr>
          <w:rFonts w:ascii="Times New Roman" w:eastAsia="Times New Roman" w:hAnsi="Times New Roman" w:cs="Times New Roman"/>
          <w:sz w:val="28"/>
          <w:u w:val="single" w:color="000000"/>
        </w:rPr>
        <w:t xml:space="preserve"> Juin 202</w:t>
      </w:r>
      <w:r w:rsidR="00AE04AB">
        <w:rPr>
          <w:rFonts w:ascii="Times New Roman" w:eastAsia="Times New Roman" w:hAnsi="Times New Roman" w:cs="Times New Roman"/>
          <w:sz w:val="28"/>
          <w:u w:val="single" w:color="000000"/>
        </w:rPr>
        <w:t>3</w:t>
      </w:r>
      <w:r>
        <w:rPr>
          <w:rFonts w:ascii="Times New Roman" w:eastAsia="Times New Roman" w:hAnsi="Times New Roman" w:cs="Times New Roman"/>
          <w:sz w:val="28"/>
        </w:rPr>
        <w:t xml:space="preserve"> à Montfort sur Meu à l’IME Les ajoncs d’or</w:t>
      </w:r>
      <w:r>
        <w:rPr>
          <w:rFonts w:ascii="Times New Roman" w:eastAsia="Times New Roman" w:hAnsi="Times New Roman" w:cs="Times New Roman"/>
          <w:b/>
          <w:color w:val="222222"/>
          <w:sz w:val="28"/>
        </w:rPr>
        <w:t xml:space="preserve"> </w:t>
      </w:r>
      <w:r>
        <w:rPr>
          <w:rFonts w:ascii="Times New Roman" w:eastAsia="Times New Roman" w:hAnsi="Times New Roman" w:cs="Times New Roman"/>
          <w:sz w:val="28"/>
        </w:rPr>
        <w:t xml:space="preserve">à partir de 19h00.  </w:t>
      </w:r>
    </w:p>
    <w:p w14:paraId="5052CB1A" w14:textId="77777777" w:rsidR="00F467A9" w:rsidRDefault="00000000">
      <w:pPr>
        <w:spacing w:after="0" w:line="245" w:lineRule="auto"/>
        <w:ind w:left="703" w:right="27" w:hanging="10"/>
      </w:pPr>
      <w:r>
        <w:rPr>
          <w:rFonts w:ascii="Times New Roman" w:eastAsia="Times New Roman" w:hAnsi="Times New Roman" w:cs="Times New Roman"/>
          <w:sz w:val="28"/>
        </w:rPr>
        <w:t>Les règles sanitaires seront toujours d’actualité (masques, distanciation sociale, gel hydro alcoolique, …).</w:t>
      </w:r>
      <w:r>
        <w:t xml:space="preserve"> </w:t>
      </w:r>
    </w:p>
    <w:p w14:paraId="134673A6" w14:textId="77777777" w:rsidR="00F467A9" w:rsidRDefault="00000000">
      <w:pPr>
        <w:spacing w:after="0"/>
        <w:ind w:left="708"/>
      </w:pPr>
      <w:r>
        <w:rPr>
          <w:rFonts w:ascii="Times New Roman" w:eastAsia="Times New Roman" w:hAnsi="Times New Roman" w:cs="Times New Roman"/>
          <w:sz w:val="28"/>
        </w:rPr>
        <w:t xml:space="preserve"> </w:t>
      </w:r>
      <w:r>
        <w:t xml:space="preserve"> </w:t>
      </w:r>
    </w:p>
    <w:p w14:paraId="10CF5A8F" w14:textId="77777777" w:rsidR="00F467A9" w:rsidRDefault="00000000">
      <w:pPr>
        <w:spacing w:after="0"/>
        <w:ind w:left="694"/>
      </w:pPr>
      <w:r>
        <w:rPr>
          <w:rFonts w:ascii="Cambria" w:eastAsia="Cambria" w:hAnsi="Cambria" w:cs="Cambria"/>
          <w:sz w:val="18"/>
        </w:rPr>
        <w:t xml:space="preserve">L’ordre du jour sera le suivant : </w:t>
      </w:r>
      <w:r>
        <w:t xml:space="preserve"> </w:t>
      </w:r>
    </w:p>
    <w:p w14:paraId="7DD1DCB6" w14:textId="77777777" w:rsidR="00F467A9" w:rsidRDefault="00000000">
      <w:pPr>
        <w:numPr>
          <w:ilvl w:val="0"/>
          <w:numId w:val="1"/>
        </w:numPr>
        <w:spacing w:after="3"/>
        <w:ind w:hanging="360"/>
      </w:pPr>
      <w:r>
        <w:rPr>
          <w:rFonts w:ascii="Cambria" w:eastAsia="Cambria" w:hAnsi="Cambria" w:cs="Cambria"/>
          <w:b/>
          <w:sz w:val="18"/>
        </w:rPr>
        <w:t xml:space="preserve">Rapport du Président </w:t>
      </w:r>
      <w:r>
        <w:t xml:space="preserve"> </w:t>
      </w:r>
    </w:p>
    <w:p w14:paraId="770D3E3B" w14:textId="77777777" w:rsidR="00F467A9" w:rsidRDefault="00000000">
      <w:pPr>
        <w:numPr>
          <w:ilvl w:val="0"/>
          <w:numId w:val="1"/>
        </w:numPr>
        <w:spacing w:after="3"/>
        <w:ind w:hanging="360"/>
      </w:pPr>
      <w:r>
        <w:rPr>
          <w:rFonts w:ascii="Cambria" w:eastAsia="Cambria" w:hAnsi="Cambria" w:cs="Cambria"/>
          <w:b/>
          <w:sz w:val="18"/>
        </w:rPr>
        <w:t xml:space="preserve">Rapport du Secrétaire </w:t>
      </w:r>
      <w:r>
        <w:t xml:space="preserve"> </w:t>
      </w:r>
    </w:p>
    <w:p w14:paraId="5219510C" w14:textId="77777777" w:rsidR="00F467A9" w:rsidRDefault="00000000">
      <w:pPr>
        <w:numPr>
          <w:ilvl w:val="0"/>
          <w:numId w:val="1"/>
        </w:numPr>
        <w:spacing w:after="106" w:line="219" w:lineRule="auto"/>
        <w:ind w:hanging="360"/>
      </w:pPr>
      <w:r>
        <w:rPr>
          <w:rFonts w:ascii="Cambria" w:eastAsia="Cambria" w:hAnsi="Cambria" w:cs="Cambria"/>
          <w:b/>
          <w:sz w:val="18"/>
        </w:rPr>
        <w:t xml:space="preserve">Rapport </w:t>
      </w:r>
      <w:proofErr w:type="gramStart"/>
      <w:r>
        <w:rPr>
          <w:rFonts w:ascii="Cambria" w:eastAsia="Cambria" w:hAnsi="Cambria" w:cs="Cambria"/>
          <w:b/>
          <w:sz w:val="18"/>
        </w:rPr>
        <w:t>du  Trésorier</w:t>
      </w:r>
      <w:proofErr w:type="gramEnd"/>
      <w:r>
        <w:rPr>
          <w:rFonts w:ascii="Cambria" w:eastAsia="Cambria" w:hAnsi="Cambria" w:cs="Cambria"/>
          <w:b/>
          <w:sz w:val="18"/>
        </w:rPr>
        <w:t xml:space="preserve"> Approbation des comptes de l’exercice  et Prévision du budget pour l’exercice suivant. </w:t>
      </w:r>
      <w:r>
        <w:t xml:space="preserve"> </w:t>
      </w:r>
    </w:p>
    <w:p w14:paraId="30471DB1" w14:textId="77777777" w:rsidR="00F467A9" w:rsidRDefault="00000000">
      <w:pPr>
        <w:numPr>
          <w:ilvl w:val="0"/>
          <w:numId w:val="1"/>
        </w:numPr>
        <w:spacing w:after="3"/>
        <w:ind w:hanging="360"/>
      </w:pPr>
      <w:proofErr w:type="gramStart"/>
      <w:r>
        <w:rPr>
          <w:rFonts w:ascii="Cambria" w:eastAsia="Cambria" w:hAnsi="Cambria" w:cs="Cambria"/>
          <w:b/>
          <w:sz w:val="18"/>
        </w:rPr>
        <w:t>Élections  du</w:t>
      </w:r>
      <w:proofErr w:type="gramEnd"/>
      <w:r>
        <w:rPr>
          <w:rFonts w:ascii="Cambria" w:eastAsia="Cambria" w:hAnsi="Cambria" w:cs="Cambria"/>
          <w:b/>
          <w:sz w:val="18"/>
        </w:rPr>
        <w:t xml:space="preserve"> comité directeur.</w:t>
      </w:r>
      <w:r>
        <w:rPr>
          <w:rFonts w:ascii="Arial" w:eastAsia="Arial" w:hAnsi="Arial" w:cs="Arial"/>
        </w:rPr>
        <w:t xml:space="preserve"> </w:t>
      </w:r>
      <w:r>
        <w:t xml:space="preserve"> </w:t>
      </w:r>
    </w:p>
    <w:p w14:paraId="334ACB18" w14:textId="77777777" w:rsidR="00F467A9" w:rsidRDefault="00000000">
      <w:pPr>
        <w:numPr>
          <w:ilvl w:val="0"/>
          <w:numId w:val="1"/>
        </w:numPr>
        <w:spacing w:after="3"/>
        <w:ind w:hanging="360"/>
      </w:pPr>
      <w:r>
        <w:rPr>
          <w:rFonts w:ascii="Cambria" w:eastAsia="Cambria" w:hAnsi="Cambria" w:cs="Cambria"/>
          <w:b/>
          <w:sz w:val="18"/>
        </w:rPr>
        <w:t xml:space="preserve">Questions diverses. </w:t>
      </w:r>
      <w:r>
        <w:t xml:space="preserve"> </w:t>
      </w:r>
    </w:p>
    <w:p w14:paraId="575E2F9C" w14:textId="77777777" w:rsidR="00F467A9" w:rsidRDefault="00000000">
      <w:pPr>
        <w:spacing w:after="95"/>
      </w:pPr>
      <w:r>
        <w:rPr>
          <w:rFonts w:ascii="Cambria" w:eastAsia="Cambria" w:hAnsi="Cambria" w:cs="Cambria"/>
          <w:sz w:val="18"/>
        </w:rPr>
        <w:t xml:space="preserve"> </w:t>
      </w:r>
      <w:r>
        <w:t xml:space="preserve"> </w:t>
      </w:r>
    </w:p>
    <w:p w14:paraId="53554FFC" w14:textId="77777777" w:rsidR="00F467A9" w:rsidRDefault="00000000">
      <w:pPr>
        <w:spacing w:after="4" w:line="267" w:lineRule="auto"/>
        <w:ind w:left="699" w:right="157" w:hanging="10"/>
        <w:jc w:val="both"/>
      </w:pPr>
      <w:r>
        <w:rPr>
          <w:rFonts w:ascii="Times New Roman" w:eastAsia="Times New Roman" w:hAnsi="Times New Roman" w:cs="Times New Roman"/>
          <w:sz w:val="24"/>
        </w:rPr>
        <w:t xml:space="preserve">Un apéritif sera proposé après l’AG. </w:t>
      </w:r>
    </w:p>
    <w:p w14:paraId="0AEA47FF" w14:textId="77777777" w:rsidR="00F467A9" w:rsidRDefault="00000000">
      <w:pPr>
        <w:spacing w:after="0"/>
        <w:ind w:left="694"/>
      </w:pPr>
      <w:r>
        <w:rPr>
          <w:rFonts w:ascii="Times New Roman" w:eastAsia="Times New Roman" w:hAnsi="Times New Roman" w:cs="Times New Roman"/>
          <w:sz w:val="24"/>
        </w:rPr>
        <w:t xml:space="preserve"> </w:t>
      </w:r>
    </w:p>
    <w:p w14:paraId="58D8C61F" w14:textId="77777777" w:rsidR="00F467A9" w:rsidRDefault="00000000">
      <w:pPr>
        <w:spacing w:after="4" w:line="267" w:lineRule="auto"/>
        <w:ind w:left="699" w:right="157" w:hanging="10"/>
        <w:jc w:val="both"/>
      </w:pPr>
      <w:r>
        <w:rPr>
          <w:rFonts w:ascii="Times New Roman" w:eastAsia="Times New Roman" w:hAnsi="Times New Roman" w:cs="Times New Roman"/>
          <w:sz w:val="24"/>
        </w:rPr>
        <w:t xml:space="preserve">Conformément à nos statuts et à notre règlement intérieur, </w:t>
      </w:r>
      <w:r>
        <w:rPr>
          <w:rFonts w:ascii="Times New Roman" w:eastAsia="Times New Roman" w:hAnsi="Times New Roman" w:cs="Times New Roman"/>
          <w:b/>
          <w:sz w:val="24"/>
        </w:rPr>
        <w:t>un quorum de 25% des adhérents</w:t>
      </w:r>
      <w:r>
        <w:rPr>
          <w:rFonts w:ascii="Times New Roman" w:eastAsia="Times New Roman" w:hAnsi="Times New Roman" w:cs="Times New Roman"/>
          <w:sz w:val="24"/>
        </w:rPr>
        <w:t xml:space="preserve"> </w:t>
      </w:r>
    </w:p>
    <w:p w14:paraId="0F356DDA" w14:textId="77777777" w:rsidR="00F467A9" w:rsidRDefault="00000000">
      <w:pPr>
        <w:spacing w:after="4" w:line="267" w:lineRule="auto"/>
        <w:ind w:left="699" w:right="157" w:hanging="10"/>
        <w:jc w:val="both"/>
      </w:pPr>
      <w:proofErr w:type="gramStart"/>
      <w:r>
        <w:rPr>
          <w:rFonts w:ascii="Times New Roman" w:eastAsia="Times New Roman" w:hAnsi="Times New Roman" w:cs="Times New Roman"/>
          <w:sz w:val="24"/>
        </w:rPr>
        <w:t>à</w:t>
      </w:r>
      <w:proofErr w:type="gramEnd"/>
      <w:r>
        <w:rPr>
          <w:rFonts w:ascii="Times New Roman" w:eastAsia="Times New Roman" w:hAnsi="Times New Roman" w:cs="Times New Roman"/>
          <w:sz w:val="24"/>
        </w:rPr>
        <w:t xml:space="preserve"> jour de cotisation doit être atteint pour que l’assemblée délibère valablement. </w:t>
      </w:r>
      <w:r>
        <w:t xml:space="preserve"> </w:t>
      </w:r>
    </w:p>
    <w:p w14:paraId="0FC40ED4" w14:textId="77777777" w:rsidR="00F467A9" w:rsidRDefault="00000000">
      <w:pPr>
        <w:spacing w:after="2"/>
        <w:ind w:left="708"/>
      </w:pPr>
      <w:r>
        <w:rPr>
          <w:rFonts w:ascii="Cambria" w:eastAsia="Cambria" w:hAnsi="Cambria" w:cs="Cambria"/>
          <w:sz w:val="24"/>
        </w:rPr>
        <w:t xml:space="preserve"> </w:t>
      </w:r>
      <w:r>
        <w:t xml:space="preserve"> </w:t>
      </w:r>
    </w:p>
    <w:p w14:paraId="6F798B31" w14:textId="77777777" w:rsidR="00F467A9" w:rsidRDefault="00000000">
      <w:pPr>
        <w:spacing w:after="4" w:line="267" w:lineRule="auto"/>
        <w:ind w:left="699" w:right="157" w:hanging="10"/>
        <w:jc w:val="both"/>
      </w:pPr>
      <w:r>
        <w:rPr>
          <w:rFonts w:ascii="Times New Roman" w:eastAsia="Times New Roman" w:hAnsi="Times New Roman" w:cs="Times New Roman"/>
          <w:b/>
          <w:sz w:val="24"/>
        </w:rPr>
        <w:t>Nous souhaitons donc vivement votre participation</w:t>
      </w:r>
      <w:r>
        <w:rPr>
          <w:rFonts w:ascii="Times New Roman" w:eastAsia="Times New Roman" w:hAnsi="Times New Roman" w:cs="Times New Roman"/>
          <w:sz w:val="24"/>
        </w:rPr>
        <w:t xml:space="preserve">. Si toutefois cela ne pouvait être le cas, conformément aux statuts et au règlement intérieur, vous avez la possibilité de vous faire représenter par l’adhérent de votre choix en lui donnant le pouvoir ci-joint, dûment rempli et signé. </w:t>
      </w:r>
      <w:r>
        <w:t xml:space="preserve"> </w:t>
      </w:r>
    </w:p>
    <w:p w14:paraId="24DDCF23" w14:textId="77777777" w:rsidR="00F467A9" w:rsidRDefault="00000000">
      <w:pPr>
        <w:spacing w:after="19"/>
        <w:ind w:left="708"/>
      </w:pPr>
      <w:r>
        <w:rPr>
          <w:rFonts w:ascii="Times New Roman" w:eastAsia="Times New Roman" w:hAnsi="Times New Roman" w:cs="Times New Roman"/>
          <w:b/>
          <w:sz w:val="24"/>
        </w:rPr>
        <w:t xml:space="preserve">  </w:t>
      </w:r>
      <w:r>
        <w:t xml:space="preserve"> </w:t>
      </w:r>
    </w:p>
    <w:p w14:paraId="6C6040C3" w14:textId="04D0C52B" w:rsidR="00F467A9" w:rsidRDefault="00000000">
      <w:pPr>
        <w:spacing w:after="4" w:line="267" w:lineRule="auto"/>
        <w:ind w:left="699" w:right="157" w:hanging="10"/>
        <w:jc w:val="both"/>
      </w:pPr>
      <w:r>
        <w:rPr>
          <w:rFonts w:ascii="Times New Roman" w:eastAsia="Times New Roman" w:hAnsi="Times New Roman" w:cs="Times New Roman"/>
          <w:sz w:val="24"/>
        </w:rPr>
        <w:t xml:space="preserve">Si vous souhaitez participer à l’AG et à l’apéritif, merci de bien vouloir vous inscrire en cliquant sur le lien ci-dessous afin de prévoir l’intendance. </w:t>
      </w:r>
      <w:r>
        <w:t xml:space="preserve"> </w:t>
      </w:r>
      <w:r w:rsidR="00AE04AB" w:rsidRPr="00AE04AB">
        <w:t>https://www.helloasso.com/associations/broceliande-sports-subaquatiques/evenements/ag-2023</w:t>
      </w:r>
    </w:p>
    <w:p w14:paraId="43A16AE1" w14:textId="77777777" w:rsidR="00F467A9" w:rsidRDefault="00000000">
      <w:pPr>
        <w:spacing w:after="0"/>
        <w:ind w:left="694"/>
      </w:pPr>
      <w:r>
        <w:rPr>
          <w:rFonts w:ascii="Times New Roman" w:eastAsia="Times New Roman" w:hAnsi="Times New Roman" w:cs="Times New Roman"/>
          <w:sz w:val="24"/>
        </w:rPr>
        <w:t xml:space="preserve"> </w:t>
      </w:r>
    </w:p>
    <w:p w14:paraId="228E2543" w14:textId="77777777" w:rsidR="00F467A9" w:rsidRDefault="00000000">
      <w:pPr>
        <w:spacing w:after="4" w:line="267" w:lineRule="auto"/>
        <w:ind w:left="699" w:right="157" w:hanging="10"/>
        <w:jc w:val="both"/>
      </w:pPr>
      <w:r>
        <w:rPr>
          <w:rFonts w:ascii="Times New Roman" w:eastAsia="Times New Roman" w:hAnsi="Times New Roman" w:cs="Times New Roman"/>
          <w:sz w:val="24"/>
        </w:rPr>
        <w:t xml:space="preserve">Veuillez croire, cher(e)s adhérent(e)s, à nos salutations associatives. </w:t>
      </w:r>
      <w:r>
        <w:t xml:space="preserve"> </w:t>
      </w:r>
    </w:p>
    <w:p w14:paraId="423847EB" w14:textId="77777777" w:rsidR="00F467A9" w:rsidRDefault="00000000">
      <w:pPr>
        <w:spacing w:after="0"/>
        <w:ind w:right="172"/>
        <w:jc w:val="right"/>
      </w:pPr>
      <w:r>
        <w:rPr>
          <w:rFonts w:ascii="Cambria" w:eastAsia="Cambria" w:hAnsi="Cambria" w:cs="Cambria"/>
          <w:b/>
          <w:sz w:val="18"/>
        </w:rPr>
        <w:t xml:space="preserve">Le Président </w:t>
      </w:r>
      <w:r>
        <w:t xml:space="preserve"> </w:t>
      </w:r>
    </w:p>
    <w:p w14:paraId="042BCE47" w14:textId="77777777" w:rsidR="00F467A9" w:rsidRDefault="00000000">
      <w:pPr>
        <w:tabs>
          <w:tab w:val="center" w:pos="1805"/>
          <w:tab w:val="center" w:pos="6762"/>
          <w:tab w:val="center" w:pos="7470"/>
          <w:tab w:val="right" w:pos="9969"/>
        </w:tabs>
        <w:spacing w:after="3"/>
      </w:pPr>
      <w:r>
        <w:t xml:space="preserve"> </w:t>
      </w:r>
      <w:r>
        <w:tab/>
      </w:r>
      <w:r>
        <w:rPr>
          <w:rFonts w:ascii="Cambria" w:eastAsia="Cambria" w:hAnsi="Cambria" w:cs="Cambria"/>
          <w:b/>
          <w:sz w:val="18"/>
        </w:rPr>
        <w:t xml:space="preserve">                                                                                                                  </w:t>
      </w:r>
      <w:r>
        <w:rPr>
          <w:rFonts w:ascii="Cambria" w:eastAsia="Cambria" w:hAnsi="Cambria" w:cs="Cambria"/>
          <w:b/>
          <w:sz w:val="18"/>
        </w:rPr>
        <w:tab/>
        <w:t xml:space="preserve">  </w:t>
      </w:r>
      <w:r>
        <w:rPr>
          <w:rFonts w:ascii="Cambria" w:eastAsia="Cambria" w:hAnsi="Cambria" w:cs="Cambria"/>
          <w:b/>
          <w:sz w:val="18"/>
        </w:rPr>
        <w:tab/>
        <w:t xml:space="preserve">  </w:t>
      </w:r>
      <w:r>
        <w:rPr>
          <w:rFonts w:ascii="Cambria" w:eastAsia="Cambria" w:hAnsi="Cambria" w:cs="Cambria"/>
          <w:b/>
          <w:sz w:val="18"/>
        </w:rPr>
        <w:tab/>
        <w:t xml:space="preserve">Laurent BROUSTAL </w:t>
      </w:r>
      <w:r>
        <w:t xml:space="preserve"> </w:t>
      </w:r>
    </w:p>
    <w:p w14:paraId="1F952D59" w14:textId="77777777" w:rsidR="00F467A9" w:rsidRDefault="00000000">
      <w:pPr>
        <w:spacing w:after="0"/>
        <w:ind w:left="708"/>
      </w:pPr>
      <w:r>
        <w:rPr>
          <w:rFonts w:ascii="Cambria" w:eastAsia="Cambria" w:hAnsi="Cambria" w:cs="Cambria"/>
          <w:sz w:val="18"/>
        </w:rPr>
        <w:t xml:space="preserve"> </w:t>
      </w:r>
      <w:r>
        <w:t xml:space="preserve"> </w:t>
      </w:r>
    </w:p>
    <w:p w14:paraId="38F9619C" w14:textId="77777777" w:rsidR="00F467A9" w:rsidRDefault="00000000">
      <w:pPr>
        <w:spacing w:after="1"/>
        <w:ind w:left="694"/>
      </w:pPr>
      <w:r>
        <w:rPr>
          <w:rFonts w:ascii="Cambria" w:eastAsia="Cambria" w:hAnsi="Cambria" w:cs="Cambria"/>
          <w:sz w:val="18"/>
        </w:rPr>
        <w:t>Une fiche d’inscription prioritaire pour les adhérents vous sera envoyée sous peu.</w:t>
      </w:r>
      <w:r>
        <w:t xml:space="preserve"> </w:t>
      </w:r>
    </w:p>
    <w:p w14:paraId="522272F1" w14:textId="77777777" w:rsidR="00F467A9" w:rsidRDefault="00000000">
      <w:pPr>
        <w:spacing w:after="20"/>
        <w:ind w:left="708"/>
      </w:pPr>
      <w:r>
        <w:rPr>
          <w:rFonts w:ascii="Cambria" w:eastAsia="Cambria" w:hAnsi="Cambria" w:cs="Cambria"/>
          <w:sz w:val="18"/>
        </w:rPr>
        <w:t xml:space="preserve"> </w:t>
      </w:r>
      <w:r>
        <w:t xml:space="preserve"> </w:t>
      </w:r>
    </w:p>
    <w:p w14:paraId="0EA05627" w14:textId="77777777" w:rsidR="00F467A9" w:rsidRDefault="00000000">
      <w:pPr>
        <w:spacing w:after="17"/>
        <w:ind w:left="708"/>
      </w:pPr>
      <w:r>
        <w:rPr>
          <w:rFonts w:ascii="Cambria" w:eastAsia="Cambria" w:hAnsi="Cambria" w:cs="Cambria"/>
          <w:sz w:val="18"/>
        </w:rPr>
        <w:t xml:space="preserve"> </w:t>
      </w:r>
      <w:r>
        <w:t xml:space="preserve"> </w:t>
      </w:r>
    </w:p>
    <w:p w14:paraId="3815DE66" w14:textId="77777777" w:rsidR="00F467A9" w:rsidRDefault="00000000">
      <w:pPr>
        <w:spacing w:after="19"/>
        <w:ind w:left="708"/>
      </w:pPr>
      <w:r>
        <w:rPr>
          <w:rFonts w:ascii="Cambria" w:eastAsia="Cambria" w:hAnsi="Cambria" w:cs="Cambria"/>
          <w:sz w:val="18"/>
        </w:rPr>
        <w:t xml:space="preserve"> </w:t>
      </w:r>
      <w:r>
        <w:t xml:space="preserve"> </w:t>
      </w:r>
    </w:p>
    <w:p w14:paraId="3A01CCCA" w14:textId="77777777" w:rsidR="00F467A9" w:rsidRDefault="00000000">
      <w:pPr>
        <w:spacing w:after="19"/>
        <w:ind w:left="708"/>
      </w:pPr>
      <w:r>
        <w:rPr>
          <w:rFonts w:ascii="Cambria" w:eastAsia="Cambria" w:hAnsi="Cambria" w:cs="Cambria"/>
          <w:sz w:val="18"/>
        </w:rPr>
        <w:t xml:space="preserve"> </w:t>
      </w:r>
      <w:r>
        <w:t xml:space="preserve"> </w:t>
      </w:r>
    </w:p>
    <w:p w14:paraId="721A4423" w14:textId="77777777" w:rsidR="00F467A9" w:rsidRDefault="00000000">
      <w:pPr>
        <w:spacing w:after="19"/>
        <w:ind w:left="708"/>
      </w:pPr>
      <w:r>
        <w:rPr>
          <w:rFonts w:ascii="Cambria" w:eastAsia="Cambria" w:hAnsi="Cambria" w:cs="Cambria"/>
          <w:sz w:val="18"/>
        </w:rPr>
        <w:t xml:space="preserve"> </w:t>
      </w:r>
      <w:r>
        <w:t xml:space="preserve"> </w:t>
      </w:r>
    </w:p>
    <w:p w14:paraId="74B4DBFC" w14:textId="77777777" w:rsidR="00F467A9" w:rsidRDefault="00000000">
      <w:pPr>
        <w:spacing w:after="17"/>
        <w:ind w:left="708"/>
      </w:pPr>
      <w:r>
        <w:rPr>
          <w:rFonts w:ascii="Cambria" w:eastAsia="Cambria" w:hAnsi="Cambria" w:cs="Cambria"/>
          <w:sz w:val="18"/>
        </w:rPr>
        <w:t xml:space="preserve"> </w:t>
      </w:r>
      <w:r>
        <w:t xml:space="preserve"> </w:t>
      </w:r>
    </w:p>
    <w:p w14:paraId="59685AB1" w14:textId="77777777" w:rsidR="00F467A9" w:rsidRDefault="00000000">
      <w:pPr>
        <w:spacing w:after="19"/>
        <w:ind w:left="708"/>
      </w:pPr>
      <w:r>
        <w:rPr>
          <w:rFonts w:ascii="Cambria" w:eastAsia="Cambria" w:hAnsi="Cambria" w:cs="Cambria"/>
          <w:sz w:val="18"/>
        </w:rPr>
        <w:t xml:space="preserve"> </w:t>
      </w:r>
      <w:r>
        <w:t xml:space="preserve"> </w:t>
      </w:r>
    </w:p>
    <w:p w14:paraId="136C13CB" w14:textId="77777777" w:rsidR="00F467A9" w:rsidRDefault="00000000">
      <w:pPr>
        <w:spacing w:after="19"/>
        <w:ind w:left="708"/>
      </w:pPr>
      <w:r>
        <w:rPr>
          <w:rFonts w:ascii="Cambria" w:eastAsia="Cambria" w:hAnsi="Cambria" w:cs="Cambria"/>
          <w:sz w:val="18"/>
        </w:rPr>
        <w:t xml:space="preserve"> </w:t>
      </w:r>
      <w:r>
        <w:t xml:space="preserve"> </w:t>
      </w:r>
    </w:p>
    <w:p w14:paraId="343FFDE8" w14:textId="77777777" w:rsidR="00F467A9" w:rsidRDefault="00000000">
      <w:pPr>
        <w:spacing w:after="19"/>
        <w:ind w:left="708"/>
      </w:pPr>
      <w:r>
        <w:rPr>
          <w:rFonts w:ascii="Cambria" w:eastAsia="Cambria" w:hAnsi="Cambria" w:cs="Cambria"/>
          <w:sz w:val="18"/>
        </w:rPr>
        <w:t xml:space="preserve"> </w:t>
      </w:r>
      <w:r>
        <w:t xml:space="preserve"> </w:t>
      </w:r>
    </w:p>
    <w:p w14:paraId="15FC78BD" w14:textId="77777777" w:rsidR="00F467A9" w:rsidRDefault="00000000">
      <w:pPr>
        <w:spacing w:after="17"/>
        <w:ind w:left="708"/>
      </w:pPr>
      <w:r>
        <w:rPr>
          <w:rFonts w:ascii="Cambria" w:eastAsia="Cambria" w:hAnsi="Cambria" w:cs="Cambria"/>
          <w:sz w:val="18"/>
        </w:rPr>
        <w:t xml:space="preserve"> </w:t>
      </w:r>
      <w:r>
        <w:t xml:space="preserve"> </w:t>
      </w:r>
    </w:p>
    <w:p w14:paraId="11B09AC4" w14:textId="77777777" w:rsidR="00F467A9" w:rsidRDefault="00000000">
      <w:pPr>
        <w:spacing w:after="149"/>
        <w:ind w:left="708"/>
      </w:pPr>
      <w:r>
        <w:rPr>
          <w:rFonts w:ascii="Cambria" w:eastAsia="Cambria" w:hAnsi="Cambria" w:cs="Cambria"/>
          <w:sz w:val="18"/>
        </w:rPr>
        <w:lastRenderedPageBreak/>
        <w:t xml:space="preserve"> </w:t>
      </w:r>
      <w:r>
        <w:t xml:space="preserve"> </w:t>
      </w:r>
    </w:p>
    <w:p w14:paraId="3F2E1C35" w14:textId="77777777" w:rsidR="00F467A9" w:rsidRDefault="00000000">
      <w:pPr>
        <w:spacing w:after="122"/>
      </w:pPr>
      <w:r>
        <w:t xml:space="preserve"> </w:t>
      </w:r>
    </w:p>
    <w:p w14:paraId="66FCF046" w14:textId="77777777" w:rsidR="00F467A9" w:rsidRDefault="00000000">
      <w:pPr>
        <w:spacing w:after="76"/>
        <w:ind w:left="526" w:hanging="10"/>
        <w:jc w:val="center"/>
      </w:pPr>
      <w:r>
        <w:rPr>
          <w:rFonts w:ascii="Arial" w:eastAsia="Arial" w:hAnsi="Arial" w:cs="Arial"/>
          <w:b/>
          <w:color w:val="ED7D31"/>
          <w:sz w:val="16"/>
        </w:rPr>
        <w:t xml:space="preserve">Orange Restricted </w:t>
      </w:r>
    </w:p>
    <w:p w14:paraId="109A912A" w14:textId="77777777" w:rsidR="00F467A9" w:rsidRDefault="00000000">
      <w:pPr>
        <w:spacing w:after="19"/>
        <w:ind w:left="708"/>
      </w:pPr>
      <w:r>
        <w:rPr>
          <w:rFonts w:ascii="Cambria" w:eastAsia="Cambria" w:hAnsi="Cambria" w:cs="Cambria"/>
          <w:sz w:val="18"/>
        </w:rPr>
        <w:t xml:space="preserve"> </w:t>
      </w:r>
      <w:r>
        <w:t xml:space="preserve"> </w:t>
      </w:r>
    </w:p>
    <w:p w14:paraId="14BFA2AC" w14:textId="77777777" w:rsidR="00F467A9" w:rsidRDefault="00000000">
      <w:pPr>
        <w:spacing w:after="19"/>
        <w:ind w:left="708"/>
      </w:pPr>
      <w:r>
        <w:rPr>
          <w:rFonts w:ascii="Cambria" w:eastAsia="Cambria" w:hAnsi="Cambria" w:cs="Cambria"/>
          <w:sz w:val="18"/>
        </w:rPr>
        <w:t xml:space="preserve"> </w:t>
      </w:r>
      <w:r>
        <w:t xml:space="preserve"> </w:t>
      </w:r>
    </w:p>
    <w:p w14:paraId="16D04C9F" w14:textId="77777777" w:rsidR="00F467A9" w:rsidRDefault="00000000">
      <w:pPr>
        <w:spacing w:after="20"/>
        <w:ind w:left="708"/>
      </w:pPr>
      <w:r>
        <w:rPr>
          <w:rFonts w:ascii="Cambria" w:eastAsia="Cambria" w:hAnsi="Cambria" w:cs="Cambria"/>
          <w:sz w:val="18"/>
        </w:rPr>
        <w:t xml:space="preserve"> </w:t>
      </w:r>
      <w:r>
        <w:t xml:space="preserve"> </w:t>
      </w:r>
    </w:p>
    <w:p w14:paraId="501822B6" w14:textId="77777777" w:rsidR="00F467A9" w:rsidRDefault="00000000">
      <w:pPr>
        <w:spacing w:after="0"/>
        <w:ind w:left="708"/>
      </w:pPr>
      <w:r>
        <w:rPr>
          <w:rFonts w:ascii="Cambria" w:eastAsia="Cambria" w:hAnsi="Cambria" w:cs="Cambria"/>
          <w:sz w:val="18"/>
        </w:rPr>
        <w:t xml:space="preserve"> </w:t>
      </w:r>
      <w:r>
        <w:t xml:space="preserve"> </w:t>
      </w:r>
    </w:p>
    <w:tbl>
      <w:tblPr>
        <w:tblStyle w:val="TableGrid"/>
        <w:tblW w:w="9201" w:type="dxa"/>
        <w:tblInd w:w="675" w:type="dxa"/>
        <w:tblCellMar>
          <w:top w:w="68" w:type="dxa"/>
          <w:left w:w="34" w:type="dxa"/>
          <w:bottom w:w="0" w:type="dxa"/>
          <w:right w:w="115" w:type="dxa"/>
        </w:tblCellMar>
        <w:tblLook w:val="04A0" w:firstRow="1" w:lastRow="0" w:firstColumn="1" w:lastColumn="0" w:noHBand="0" w:noVBand="1"/>
      </w:tblPr>
      <w:tblGrid>
        <w:gridCol w:w="9201"/>
      </w:tblGrid>
      <w:tr w:rsidR="00F467A9" w14:paraId="24FE96AE" w14:textId="77777777">
        <w:trPr>
          <w:trHeight w:val="4419"/>
        </w:trPr>
        <w:tc>
          <w:tcPr>
            <w:tcW w:w="9201" w:type="dxa"/>
            <w:tcBorders>
              <w:top w:val="single" w:sz="4" w:space="0" w:color="000000"/>
              <w:left w:val="single" w:sz="4" w:space="0" w:color="000000"/>
              <w:bottom w:val="single" w:sz="4" w:space="0" w:color="000000"/>
              <w:right w:val="single" w:sz="4" w:space="0" w:color="000000"/>
            </w:tcBorders>
          </w:tcPr>
          <w:p w14:paraId="48F88DBD" w14:textId="77777777" w:rsidR="00F467A9" w:rsidRDefault="00000000">
            <w:pPr>
              <w:spacing w:after="0"/>
            </w:pPr>
            <w:r>
              <w:rPr>
                <w:rFonts w:ascii="Cambria" w:eastAsia="Cambria" w:hAnsi="Cambria" w:cs="Cambria"/>
                <w:b/>
                <w:sz w:val="36"/>
              </w:rPr>
              <w:t xml:space="preserve">Pouvoir de vote  </w:t>
            </w:r>
          </w:p>
          <w:p w14:paraId="02625B8A" w14:textId="77777777" w:rsidR="00F467A9" w:rsidRDefault="00000000">
            <w:pPr>
              <w:spacing w:after="0"/>
            </w:pPr>
            <w:r>
              <w:rPr>
                <w:rFonts w:ascii="Cambria" w:eastAsia="Cambria" w:hAnsi="Cambria" w:cs="Cambria"/>
                <w:b/>
              </w:rPr>
              <w:t xml:space="preserve"> </w:t>
            </w:r>
            <w:r>
              <w:t xml:space="preserve"> </w:t>
            </w:r>
          </w:p>
          <w:p w14:paraId="125E6260" w14:textId="77777777" w:rsidR="00F467A9" w:rsidRDefault="00000000">
            <w:pPr>
              <w:tabs>
                <w:tab w:val="center" w:pos="4647"/>
                <w:tab w:val="center" w:pos="5757"/>
              </w:tabs>
              <w:spacing w:after="0"/>
            </w:pPr>
            <w:r>
              <w:rPr>
                <w:rFonts w:ascii="Cambria" w:eastAsia="Cambria" w:hAnsi="Cambria" w:cs="Cambria"/>
                <w:sz w:val="18"/>
              </w:rPr>
              <w:t xml:space="preserve">Je soussigné : ..................................................... </w:t>
            </w:r>
            <w:proofErr w:type="gramStart"/>
            <w:r>
              <w:rPr>
                <w:rFonts w:ascii="Cambria" w:eastAsia="Cambria" w:hAnsi="Cambria" w:cs="Cambria"/>
                <w:sz w:val="18"/>
              </w:rPr>
              <w:t xml:space="preserve">donne  </w:t>
            </w:r>
            <w:r>
              <w:rPr>
                <w:rFonts w:ascii="Cambria" w:eastAsia="Cambria" w:hAnsi="Cambria" w:cs="Cambria"/>
                <w:sz w:val="18"/>
              </w:rPr>
              <w:tab/>
            </w:r>
            <w:proofErr w:type="gramEnd"/>
            <w:r>
              <w:rPr>
                <w:rFonts w:ascii="Cambria" w:eastAsia="Cambria" w:hAnsi="Cambria" w:cs="Cambria"/>
                <w:sz w:val="18"/>
              </w:rPr>
              <w:t xml:space="preserve">pouvoir  à  </w:t>
            </w:r>
            <w:r>
              <w:rPr>
                <w:rFonts w:ascii="Cambria" w:eastAsia="Cambria" w:hAnsi="Cambria" w:cs="Cambria"/>
                <w:sz w:val="18"/>
              </w:rPr>
              <w:tab/>
              <w:t xml:space="preserve">M. </w:t>
            </w:r>
          </w:p>
          <w:p w14:paraId="49F0BAEB" w14:textId="77777777" w:rsidR="00F467A9" w:rsidRDefault="00000000">
            <w:pPr>
              <w:tabs>
                <w:tab w:val="center" w:pos="2225"/>
                <w:tab w:val="center" w:pos="4249"/>
                <w:tab w:val="center" w:pos="5382"/>
                <w:tab w:val="center" w:pos="6704"/>
              </w:tabs>
              <w:spacing w:after="0"/>
            </w:pPr>
            <w:r>
              <w:rPr>
                <w:rFonts w:ascii="Cambria" w:eastAsia="Cambria" w:hAnsi="Cambria" w:cs="Cambria"/>
                <w:sz w:val="18"/>
              </w:rPr>
              <w:t xml:space="preserve"> </w:t>
            </w:r>
            <w:r>
              <w:rPr>
                <w:rFonts w:ascii="Cambria" w:eastAsia="Cambria" w:hAnsi="Cambria" w:cs="Cambria"/>
                <w:sz w:val="18"/>
              </w:rPr>
              <w:tab/>
              <w:t>..................</w:t>
            </w:r>
            <w:r>
              <w:rPr>
                <w:rFonts w:ascii="Cambria" w:eastAsia="Cambria" w:hAnsi="Cambria" w:cs="Cambria"/>
                <w:i/>
                <w:sz w:val="18"/>
              </w:rPr>
              <w:t>..................................................................</w:t>
            </w:r>
            <w:r>
              <w:rPr>
                <w:rFonts w:ascii="Cambria" w:eastAsia="Cambria" w:hAnsi="Cambria" w:cs="Cambria"/>
                <w:sz w:val="18"/>
              </w:rPr>
              <w:t xml:space="preserve">  </w:t>
            </w:r>
            <w:r>
              <w:rPr>
                <w:rFonts w:ascii="Cambria" w:eastAsia="Cambria" w:hAnsi="Cambria" w:cs="Cambria"/>
                <w:sz w:val="18"/>
              </w:rPr>
              <w:tab/>
            </w:r>
            <w:r>
              <w:rPr>
                <w:rFonts w:ascii="Cambria" w:eastAsia="Cambria" w:hAnsi="Cambria" w:cs="Cambria"/>
                <w:i/>
                <w:sz w:val="18"/>
              </w:rPr>
              <w:t xml:space="preserve">  </w:t>
            </w:r>
            <w:r>
              <w:rPr>
                <w:rFonts w:ascii="Cambria" w:eastAsia="Cambria" w:hAnsi="Cambria" w:cs="Cambria"/>
                <w:i/>
                <w:sz w:val="18"/>
              </w:rPr>
              <w:tab/>
            </w:r>
            <w:proofErr w:type="gramStart"/>
            <w:r>
              <w:rPr>
                <w:rFonts w:ascii="Cambria" w:eastAsia="Cambria" w:hAnsi="Cambria" w:cs="Cambria"/>
                <w:sz w:val="18"/>
              </w:rPr>
              <w:t xml:space="preserve">demeurant  </w:t>
            </w:r>
            <w:r>
              <w:rPr>
                <w:rFonts w:ascii="Cambria" w:eastAsia="Cambria" w:hAnsi="Cambria" w:cs="Cambria"/>
                <w:sz w:val="18"/>
              </w:rPr>
              <w:tab/>
            </w:r>
            <w:proofErr w:type="gramEnd"/>
            <w:r>
              <w:rPr>
                <w:rFonts w:ascii="Cambria" w:eastAsia="Cambria" w:hAnsi="Cambria" w:cs="Cambria"/>
                <w:sz w:val="18"/>
              </w:rPr>
              <w:t>..................</w:t>
            </w:r>
            <w:r>
              <w:rPr>
                <w:rFonts w:ascii="Cambria" w:eastAsia="Cambria" w:hAnsi="Cambria" w:cs="Cambria"/>
                <w:i/>
                <w:sz w:val="18"/>
              </w:rPr>
              <w:t xml:space="preserve"> </w:t>
            </w:r>
            <w:r>
              <w:t xml:space="preserve"> </w:t>
            </w:r>
          </w:p>
          <w:p w14:paraId="333FA323" w14:textId="77777777" w:rsidR="00F467A9" w:rsidRDefault="00000000">
            <w:pPr>
              <w:spacing w:after="22"/>
            </w:pPr>
            <w:r>
              <w:rPr>
                <w:rFonts w:ascii="Cambria" w:eastAsia="Cambria" w:hAnsi="Cambria" w:cs="Cambria"/>
                <w:i/>
                <w:sz w:val="18"/>
              </w:rPr>
              <w:t xml:space="preserve">..................................................................................................................................................................................... </w:t>
            </w:r>
          </w:p>
          <w:p w14:paraId="2B62406C" w14:textId="77777777" w:rsidR="00F467A9" w:rsidRDefault="00000000">
            <w:pPr>
              <w:spacing w:after="0"/>
            </w:pPr>
            <w:r>
              <w:rPr>
                <w:rFonts w:ascii="Cambria" w:eastAsia="Cambria" w:hAnsi="Cambria" w:cs="Cambria"/>
                <w:sz w:val="18"/>
              </w:rPr>
              <w:t>..................</w:t>
            </w:r>
            <w:r>
              <w:rPr>
                <w:rFonts w:ascii="Cambria" w:eastAsia="Cambria" w:hAnsi="Cambria" w:cs="Cambria"/>
                <w:i/>
                <w:sz w:val="18"/>
              </w:rPr>
              <w:t>...............................................................................................................................................................</w:t>
            </w:r>
            <w:r>
              <w:rPr>
                <w:rFonts w:ascii="Arial" w:eastAsia="Arial" w:hAnsi="Arial" w:cs="Arial"/>
              </w:rPr>
              <w:t xml:space="preserve"> </w:t>
            </w:r>
            <w:r>
              <w:t xml:space="preserve"> </w:t>
            </w:r>
          </w:p>
          <w:p w14:paraId="734E2661" w14:textId="1DA93E78" w:rsidR="00F467A9" w:rsidRDefault="00000000">
            <w:pPr>
              <w:spacing w:after="29"/>
            </w:pPr>
            <w:r>
              <w:rPr>
                <w:rFonts w:ascii="Cambria" w:eastAsia="Cambria" w:hAnsi="Cambria" w:cs="Cambria"/>
                <w:sz w:val="18"/>
              </w:rPr>
              <w:t xml:space="preserve">pour me représenter à l’assemblée générale de l’association qui se tiendra le </w:t>
            </w:r>
            <w:r w:rsidR="003B6BEC">
              <w:rPr>
                <w:rFonts w:ascii="Cambria" w:eastAsia="Cambria" w:hAnsi="Cambria" w:cs="Cambria"/>
                <w:sz w:val="18"/>
              </w:rPr>
              <w:t>30</w:t>
            </w:r>
            <w:r>
              <w:rPr>
                <w:rFonts w:ascii="Cambria" w:eastAsia="Cambria" w:hAnsi="Cambria" w:cs="Cambria"/>
                <w:sz w:val="18"/>
              </w:rPr>
              <w:t xml:space="preserve"> juin 202</w:t>
            </w:r>
            <w:r w:rsidR="003B6BEC">
              <w:rPr>
                <w:rFonts w:ascii="Cambria" w:eastAsia="Cambria" w:hAnsi="Cambria" w:cs="Cambria"/>
                <w:sz w:val="18"/>
              </w:rPr>
              <w:t>3</w:t>
            </w:r>
            <w:r>
              <w:rPr>
                <w:rFonts w:ascii="Cambria" w:eastAsia="Cambria" w:hAnsi="Cambria" w:cs="Cambria"/>
                <w:i/>
                <w:sz w:val="18"/>
              </w:rPr>
              <w:t xml:space="preserve"> </w:t>
            </w:r>
            <w:r>
              <w:rPr>
                <w:rFonts w:ascii="Cambria" w:eastAsia="Cambria" w:hAnsi="Cambria" w:cs="Cambria"/>
                <w:sz w:val="18"/>
              </w:rPr>
              <w:t xml:space="preserve">à 19h00 à l’IME Les Ajoncs </w:t>
            </w:r>
          </w:p>
          <w:p w14:paraId="18234B74" w14:textId="77777777" w:rsidR="00F467A9" w:rsidRDefault="00000000">
            <w:pPr>
              <w:spacing w:after="0"/>
              <w:ind w:left="10"/>
            </w:pPr>
            <w:proofErr w:type="gramStart"/>
            <w:r>
              <w:rPr>
                <w:rFonts w:ascii="Cambria" w:eastAsia="Cambria" w:hAnsi="Cambria" w:cs="Cambria"/>
                <w:sz w:val="18"/>
              </w:rPr>
              <w:t>d’or</w:t>
            </w:r>
            <w:proofErr w:type="gramEnd"/>
            <w:r>
              <w:rPr>
                <w:rFonts w:ascii="Cambria" w:eastAsia="Cambria" w:hAnsi="Cambria" w:cs="Cambria"/>
                <w:sz w:val="18"/>
              </w:rPr>
              <w:t>, en prenant part aux délibérations et aux votes prévus à l’ordre du jour.</w:t>
            </w:r>
            <w:r>
              <w:rPr>
                <w:rFonts w:ascii="Arial" w:eastAsia="Arial" w:hAnsi="Arial" w:cs="Arial"/>
              </w:rPr>
              <w:t xml:space="preserve"> </w:t>
            </w:r>
            <w:r>
              <w:t xml:space="preserve"> </w:t>
            </w:r>
          </w:p>
          <w:p w14:paraId="1D12707E" w14:textId="77777777" w:rsidR="00F467A9" w:rsidRDefault="00000000">
            <w:pPr>
              <w:spacing w:after="23"/>
            </w:pPr>
            <w:r>
              <w:rPr>
                <w:rFonts w:ascii="Cambria" w:eastAsia="Cambria" w:hAnsi="Cambria" w:cs="Cambria"/>
                <w:b/>
                <w:i/>
                <w:color w:val="00007F"/>
                <w:sz w:val="18"/>
              </w:rPr>
              <w:t xml:space="preserve"> </w:t>
            </w:r>
          </w:p>
          <w:p w14:paraId="677252F5" w14:textId="77777777" w:rsidR="00F467A9" w:rsidRDefault="00000000">
            <w:pPr>
              <w:spacing w:after="5"/>
              <w:ind w:left="708"/>
            </w:pPr>
            <w:r>
              <w:rPr>
                <w:rFonts w:ascii="Cambria" w:eastAsia="Cambria" w:hAnsi="Cambria" w:cs="Cambria"/>
                <w:b/>
                <w:i/>
                <w:color w:val="00007F"/>
                <w:sz w:val="18"/>
              </w:rPr>
              <w:t xml:space="preserve">Signature obligatoire </w:t>
            </w:r>
            <w:r>
              <w:t xml:space="preserve"> </w:t>
            </w:r>
          </w:p>
          <w:p w14:paraId="27E58242" w14:textId="77777777" w:rsidR="00F467A9" w:rsidRDefault="00000000">
            <w:pPr>
              <w:spacing w:after="19"/>
            </w:pPr>
            <w:r>
              <w:rPr>
                <w:rFonts w:ascii="Cambria" w:eastAsia="Cambria" w:hAnsi="Cambria" w:cs="Cambria"/>
                <w:sz w:val="18"/>
              </w:rPr>
              <w:t xml:space="preserve"> </w:t>
            </w:r>
            <w:r>
              <w:t xml:space="preserve"> </w:t>
            </w:r>
          </w:p>
          <w:p w14:paraId="2AC2DE1E" w14:textId="77777777" w:rsidR="00F467A9" w:rsidRDefault="00000000">
            <w:pPr>
              <w:spacing w:after="17"/>
            </w:pPr>
            <w:r>
              <w:rPr>
                <w:rFonts w:ascii="Cambria" w:eastAsia="Cambria" w:hAnsi="Cambria" w:cs="Cambria"/>
                <w:sz w:val="18"/>
              </w:rPr>
              <w:t xml:space="preserve"> </w:t>
            </w:r>
            <w:r>
              <w:t xml:space="preserve"> </w:t>
            </w:r>
          </w:p>
          <w:p w14:paraId="10CFEAF6" w14:textId="77777777" w:rsidR="00F467A9" w:rsidRDefault="00000000">
            <w:pPr>
              <w:spacing w:after="19"/>
            </w:pPr>
            <w:r>
              <w:rPr>
                <w:rFonts w:ascii="Cambria" w:eastAsia="Cambria" w:hAnsi="Cambria" w:cs="Cambria"/>
                <w:sz w:val="18"/>
              </w:rPr>
              <w:t xml:space="preserve"> </w:t>
            </w:r>
            <w:r>
              <w:t xml:space="preserve"> </w:t>
            </w:r>
          </w:p>
          <w:p w14:paraId="13758C7A" w14:textId="77777777" w:rsidR="00F467A9" w:rsidRDefault="00000000">
            <w:pPr>
              <w:spacing w:after="20"/>
            </w:pPr>
            <w:r>
              <w:rPr>
                <w:rFonts w:ascii="Cambria" w:eastAsia="Cambria" w:hAnsi="Cambria" w:cs="Cambria"/>
                <w:sz w:val="18"/>
              </w:rPr>
              <w:t xml:space="preserve"> </w:t>
            </w:r>
            <w:r>
              <w:t xml:space="preserve"> </w:t>
            </w:r>
          </w:p>
          <w:p w14:paraId="1F9AE523" w14:textId="77777777" w:rsidR="00F467A9" w:rsidRDefault="00000000">
            <w:pPr>
              <w:spacing w:after="19"/>
            </w:pPr>
            <w:r>
              <w:rPr>
                <w:rFonts w:ascii="Cambria" w:eastAsia="Cambria" w:hAnsi="Cambria" w:cs="Cambria"/>
                <w:sz w:val="18"/>
              </w:rPr>
              <w:t xml:space="preserve"> </w:t>
            </w:r>
            <w:r>
              <w:t xml:space="preserve"> </w:t>
            </w:r>
          </w:p>
          <w:p w14:paraId="145527C4" w14:textId="77777777" w:rsidR="00F467A9" w:rsidRDefault="00000000">
            <w:pPr>
              <w:spacing w:after="17"/>
            </w:pPr>
            <w:r>
              <w:rPr>
                <w:rFonts w:ascii="Cambria" w:eastAsia="Cambria" w:hAnsi="Cambria" w:cs="Cambria"/>
                <w:sz w:val="18"/>
              </w:rPr>
              <w:t xml:space="preserve"> </w:t>
            </w:r>
            <w:r>
              <w:t xml:space="preserve"> </w:t>
            </w:r>
          </w:p>
          <w:p w14:paraId="21E33896" w14:textId="77777777" w:rsidR="00F467A9" w:rsidRDefault="00000000">
            <w:pPr>
              <w:spacing w:after="0"/>
            </w:pPr>
            <w:r>
              <w:rPr>
                <w:rFonts w:ascii="Cambria" w:eastAsia="Cambria" w:hAnsi="Cambria" w:cs="Cambria"/>
                <w:sz w:val="18"/>
              </w:rPr>
              <w:t xml:space="preserve"> </w:t>
            </w:r>
            <w:r>
              <w:t xml:space="preserve"> </w:t>
            </w:r>
          </w:p>
        </w:tc>
      </w:tr>
    </w:tbl>
    <w:p w14:paraId="55E74FED" w14:textId="77777777" w:rsidR="00F467A9" w:rsidRDefault="00000000">
      <w:pPr>
        <w:spacing w:after="0"/>
        <w:ind w:left="708"/>
      </w:pPr>
      <w:r>
        <w:rPr>
          <w:rFonts w:ascii="Arial" w:eastAsia="Arial" w:hAnsi="Arial" w:cs="Arial"/>
          <w:sz w:val="28"/>
        </w:rPr>
        <w:t xml:space="preserve"> </w:t>
      </w:r>
      <w:r>
        <w:t xml:space="preserve"> </w:t>
      </w:r>
    </w:p>
    <w:p w14:paraId="25F21236" w14:textId="77777777" w:rsidR="00F467A9" w:rsidRDefault="00000000">
      <w:pPr>
        <w:spacing w:after="0"/>
        <w:ind w:left="708"/>
      </w:pPr>
      <w:r>
        <w:rPr>
          <w:rFonts w:ascii="Arial" w:eastAsia="Arial" w:hAnsi="Arial" w:cs="Arial"/>
          <w:sz w:val="28"/>
        </w:rPr>
        <w:t xml:space="preserve"> </w:t>
      </w:r>
      <w:r>
        <w:t xml:space="preserve"> </w:t>
      </w:r>
    </w:p>
    <w:p w14:paraId="52B176A9" w14:textId="77777777" w:rsidR="00F467A9" w:rsidRDefault="00000000">
      <w:pPr>
        <w:spacing w:after="0"/>
        <w:ind w:left="708"/>
      </w:pPr>
      <w:r>
        <w:rPr>
          <w:rFonts w:ascii="Arial" w:eastAsia="Arial" w:hAnsi="Arial" w:cs="Arial"/>
          <w:sz w:val="28"/>
        </w:rPr>
        <w:t xml:space="preserve"> </w:t>
      </w:r>
      <w:r>
        <w:t xml:space="preserve"> </w:t>
      </w:r>
    </w:p>
    <w:p w14:paraId="7D221173" w14:textId="77777777" w:rsidR="00F467A9" w:rsidRDefault="00000000">
      <w:pPr>
        <w:spacing w:after="0"/>
        <w:ind w:left="708"/>
      </w:pPr>
      <w:r>
        <w:rPr>
          <w:rFonts w:ascii="Arial" w:eastAsia="Arial" w:hAnsi="Arial" w:cs="Arial"/>
          <w:sz w:val="28"/>
        </w:rPr>
        <w:t xml:space="preserve">Comment se rendre à la salle : </w:t>
      </w:r>
    </w:p>
    <w:p w14:paraId="1F0463BD" w14:textId="77777777" w:rsidR="00F467A9" w:rsidRDefault="00000000">
      <w:pPr>
        <w:pStyle w:val="Titre1"/>
        <w:ind w:left="703"/>
      </w:pPr>
      <w:proofErr w:type="gramStart"/>
      <w:r>
        <w:t>sur  GOOGLE</w:t>
      </w:r>
      <w:proofErr w:type="gramEnd"/>
      <w:r>
        <w:t xml:space="preserve">   taper  Association les Ajoncs D'Or, 12 Saint-Lazare, 35160 Montfort-sur-Meu </w:t>
      </w:r>
    </w:p>
    <w:p w14:paraId="0672FFFD" w14:textId="77777777" w:rsidR="00F467A9" w:rsidRDefault="00000000">
      <w:pPr>
        <w:spacing w:after="7"/>
        <w:ind w:left="708"/>
      </w:pPr>
      <w:r>
        <w:rPr>
          <w:rFonts w:ascii="Tahoma" w:eastAsia="Tahoma" w:hAnsi="Tahoma" w:cs="Tahoma"/>
          <w:b/>
          <w:color w:val="222222"/>
          <w:sz w:val="20"/>
        </w:rPr>
        <w:t xml:space="preserve"> </w:t>
      </w:r>
    </w:p>
    <w:p w14:paraId="04D3347A" w14:textId="77777777" w:rsidR="00F467A9" w:rsidRDefault="00000000">
      <w:pPr>
        <w:spacing w:after="0"/>
        <w:ind w:left="708"/>
      </w:pPr>
      <w:r>
        <w:t xml:space="preserve"> </w:t>
      </w:r>
    </w:p>
    <w:p w14:paraId="3590DC33" w14:textId="77777777" w:rsidR="00F467A9" w:rsidRDefault="00000000">
      <w:pPr>
        <w:spacing w:after="42"/>
        <w:ind w:left="708"/>
      </w:pPr>
      <w:r>
        <w:rPr>
          <w:rFonts w:ascii="Arial" w:eastAsia="Arial" w:hAnsi="Arial" w:cs="Arial"/>
          <w:color w:val="222222"/>
          <w:sz w:val="10"/>
        </w:rPr>
        <w:t xml:space="preserve"> </w:t>
      </w:r>
      <w:r>
        <w:rPr>
          <w:noProof/>
        </w:rPr>
        <mc:AlternateContent>
          <mc:Choice Requires="wpg">
            <w:drawing>
              <wp:inline distT="0" distB="0" distL="0" distR="0" wp14:anchorId="61387AB8" wp14:editId="4EC8DDA1">
                <wp:extent cx="5627383" cy="2147423"/>
                <wp:effectExtent l="0" t="0" r="0" b="0"/>
                <wp:docPr id="2194" name="Group 2194"/>
                <wp:cNvGraphicFramePr/>
                <a:graphic xmlns:a="http://schemas.openxmlformats.org/drawingml/2006/main">
                  <a:graphicData uri="http://schemas.microsoft.com/office/word/2010/wordprocessingGroup">
                    <wpg:wgp>
                      <wpg:cNvGrpSpPr/>
                      <wpg:grpSpPr>
                        <a:xfrm>
                          <a:off x="0" y="0"/>
                          <a:ext cx="5627383" cy="2147423"/>
                          <a:chOff x="0" y="0"/>
                          <a:chExt cx="5627383" cy="2147423"/>
                        </a:xfrm>
                      </wpg:grpSpPr>
                      <wps:wsp>
                        <wps:cNvPr id="316" name="Rectangle 316"/>
                        <wps:cNvSpPr/>
                        <wps:spPr>
                          <a:xfrm>
                            <a:off x="3144025" y="2076053"/>
                            <a:ext cx="94481" cy="94921"/>
                          </a:xfrm>
                          <a:prstGeom prst="rect">
                            <a:avLst/>
                          </a:prstGeom>
                          <a:ln>
                            <a:noFill/>
                          </a:ln>
                        </wps:spPr>
                        <wps:txbx>
                          <w:txbxContent>
                            <w:p w14:paraId="0AEB3BD7" w14:textId="77777777" w:rsidR="00F467A9" w:rsidRDefault="00000000">
                              <w:r>
                                <w:rPr>
                                  <w:rFonts w:ascii="Arial" w:eastAsia="Arial" w:hAnsi="Arial" w:cs="Arial"/>
                                  <w:color w:val="222222"/>
                                  <w:sz w:val="10"/>
                                </w:rPr>
                                <w:t xml:space="preserve">    </w:t>
                              </w:r>
                            </w:p>
                          </w:txbxContent>
                        </wps:txbx>
                        <wps:bodyPr horzOverflow="overflow" vert="horz" lIns="0" tIns="0" rIns="0" bIns="0" rtlCol="0">
                          <a:noAutofit/>
                        </wps:bodyPr>
                      </wps:wsp>
                      <pic:pic xmlns:pic="http://schemas.openxmlformats.org/drawingml/2006/picture">
                        <pic:nvPicPr>
                          <pic:cNvPr id="322" name="Picture 322"/>
                          <pic:cNvPicPr/>
                        </pic:nvPicPr>
                        <pic:blipFill>
                          <a:blip r:embed="rId8"/>
                          <a:stretch>
                            <a:fillRect/>
                          </a:stretch>
                        </pic:blipFill>
                        <pic:spPr>
                          <a:xfrm>
                            <a:off x="0" y="0"/>
                            <a:ext cx="3135630" cy="2133600"/>
                          </a:xfrm>
                          <a:prstGeom prst="rect">
                            <a:avLst/>
                          </a:prstGeom>
                        </pic:spPr>
                      </pic:pic>
                      <pic:pic xmlns:pic="http://schemas.openxmlformats.org/drawingml/2006/picture">
                        <pic:nvPicPr>
                          <pic:cNvPr id="324" name="Picture 324"/>
                          <pic:cNvPicPr/>
                        </pic:nvPicPr>
                        <pic:blipFill>
                          <a:blip r:embed="rId9"/>
                          <a:stretch>
                            <a:fillRect/>
                          </a:stretch>
                        </pic:blipFill>
                        <pic:spPr>
                          <a:xfrm>
                            <a:off x="3213875" y="126"/>
                            <a:ext cx="2413508" cy="2131060"/>
                          </a:xfrm>
                          <a:prstGeom prst="rect">
                            <a:avLst/>
                          </a:prstGeom>
                        </pic:spPr>
                      </pic:pic>
                    </wpg:wgp>
                  </a:graphicData>
                </a:graphic>
              </wp:inline>
            </w:drawing>
          </mc:Choice>
          <mc:Fallback xmlns:a="http://schemas.openxmlformats.org/drawingml/2006/main">
            <w:pict>
              <v:group id="Group 2194" style="width:443.101pt;height:169.088pt;mso-position-horizontal-relative:char;mso-position-vertical-relative:line" coordsize="56273,21474">
                <v:rect id="Rectangle 316" style="position:absolute;width:944;height:949;left:31440;top:20760;" filled="f" stroked="f">
                  <v:textbox inset="0,0,0,0">
                    <w:txbxContent>
                      <w:p>
                        <w:pPr>
                          <w:spacing w:before="0" w:after="160" w:line="259" w:lineRule="auto"/>
                        </w:pPr>
                        <w:r>
                          <w:rPr>
                            <w:rFonts w:cs="Arial" w:hAnsi="Arial" w:eastAsia="Arial" w:ascii="Arial"/>
                            <w:color w:val="222222"/>
                            <w:sz w:val="10"/>
                          </w:rPr>
                          <w:t xml:space="preserve">    </w:t>
                        </w:r>
                      </w:p>
                    </w:txbxContent>
                  </v:textbox>
                </v:rect>
                <v:shape id="Picture 322" style="position:absolute;width:31356;height:21336;left:0;top:0;" filled="f">
                  <v:imagedata r:id="rId10"/>
                </v:shape>
                <v:shape id="Picture 324" style="position:absolute;width:24135;height:21310;left:32138;top:1;" filled="f">
                  <v:imagedata r:id="rId11"/>
                </v:shape>
              </v:group>
            </w:pict>
          </mc:Fallback>
        </mc:AlternateContent>
      </w:r>
      <w:r>
        <w:t xml:space="preserve"> </w:t>
      </w:r>
    </w:p>
    <w:p w14:paraId="115C6CFE" w14:textId="77777777" w:rsidR="00F467A9" w:rsidRDefault="00000000">
      <w:pPr>
        <w:spacing w:after="34"/>
        <w:ind w:left="708"/>
      </w:pPr>
      <w:r>
        <w:t xml:space="preserve"> </w:t>
      </w:r>
    </w:p>
    <w:p w14:paraId="21CE054C" w14:textId="77777777" w:rsidR="00F467A9" w:rsidRDefault="00000000">
      <w:pPr>
        <w:spacing w:after="2666"/>
        <w:jc w:val="right"/>
      </w:pPr>
      <w:r>
        <w:rPr>
          <w:rFonts w:ascii="Arial" w:eastAsia="Arial" w:hAnsi="Arial" w:cs="Arial"/>
          <w:sz w:val="28"/>
        </w:rPr>
        <w:t xml:space="preserve"> </w:t>
      </w:r>
      <w:r>
        <w:t xml:space="preserve"> </w:t>
      </w:r>
    </w:p>
    <w:p w14:paraId="77ADF0D9" w14:textId="77777777" w:rsidR="00F467A9" w:rsidRDefault="00000000">
      <w:pPr>
        <w:spacing w:after="122"/>
      </w:pPr>
      <w:r>
        <w:lastRenderedPageBreak/>
        <w:t xml:space="preserve"> </w:t>
      </w:r>
    </w:p>
    <w:p w14:paraId="66FDB688" w14:textId="77777777" w:rsidR="00F467A9" w:rsidRDefault="00000000">
      <w:pPr>
        <w:spacing w:after="76"/>
        <w:ind w:left="526" w:hanging="10"/>
        <w:jc w:val="center"/>
      </w:pPr>
      <w:r>
        <w:rPr>
          <w:rFonts w:ascii="Arial" w:eastAsia="Arial" w:hAnsi="Arial" w:cs="Arial"/>
          <w:b/>
          <w:color w:val="ED7D31"/>
          <w:sz w:val="16"/>
        </w:rPr>
        <w:t xml:space="preserve">Orange Restricted </w:t>
      </w:r>
    </w:p>
    <w:sectPr w:rsidR="00F467A9">
      <w:footerReference w:type="default" r:id="rId12"/>
      <w:pgSz w:w="11899" w:h="16841"/>
      <w:pgMar w:top="803" w:right="1222" w:bottom="319" w:left="7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15624" w14:textId="77777777" w:rsidR="002D1C47" w:rsidRDefault="002D1C47" w:rsidP="00505B58">
      <w:pPr>
        <w:spacing w:after="0" w:line="240" w:lineRule="auto"/>
      </w:pPr>
      <w:r>
        <w:separator/>
      </w:r>
    </w:p>
  </w:endnote>
  <w:endnote w:type="continuationSeparator" w:id="0">
    <w:p w14:paraId="7A91BEFF" w14:textId="77777777" w:rsidR="002D1C47" w:rsidRDefault="002D1C47" w:rsidP="00505B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75 Bold">
    <w:panose1 w:val="020B0804020202020204"/>
    <w:charset w:val="00"/>
    <w:family w:val="swiss"/>
    <w:pitch w:val="variable"/>
    <w:sig w:usb0="A00002AF" w:usb1="5000205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1D692" w14:textId="4F879087" w:rsidR="00505B58" w:rsidRDefault="00505B58">
    <w:pPr>
      <w:pStyle w:val="Pieddepage"/>
    </w:pPr>
    <w:r>
      <w:rPr>
        <w:noProof/>
      </w:rPr>
      <mc:AlternateContent>
        <mc:Choice Requires="wps">
          <w:drawing>
            <wp:anchor distT="0" distB="0" distL="114300" distR="114300" simplePos="0" relativeHeight="251659264" behindDoc="0" locked="0" layoutInCell="0" allowOverlap="1" wp14:anchorId="1EC07A17" wp14:editId="43CF7433">
              <wp:simplePos x="0" y="0"/>
              <wp:positionH relativeFrom="page">
                <wp:posOffset>0</wp:posOffset>
              </wp:positionH>
              <wp:positionV relativeFrom="page">
                <wp:posOffset>10274935</wp:posOffset>
              </wp:positionV>
              <wp:extent cx="7555865" cy="228600"/>
              <wp:effectExtent l="0" t="0" r="0" b="0"/>
              <wp:wrapNone/>
              <wp:docPr id="1" name="MSIPCM3bb74a4f9a8293b6a23d1f80" descr="{&quot;HashCode&quot;:-309203560,&quot;Height&quot;:842.0,&quot;Width&quot;:594.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5865" cy="2286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50BAEA2" w14:textId="63429658" w:rsidR="00505B58" w:rsidRPr="00505B58" w:rsidRDefault="00505B58" w:rsidP="00505B58">
                          <w:pPr>
                            <w:spacing w:after="0"/>
                            <w:jc w:val="center"/>
                            <w:rPr>
                              <w:rFonts w:ascii="Helvetica 75 Bold" w:hAnsi="Helvetica 75 Bold"/>
                              <w:color w:val="ED7D31"/>
                              <w:sz w:val="16"/>
                            </w:rPr>
                          </w:pPr>
                          <w:r w:rsidRPr="00505B58">
                            <w:rPr>
                              <w:rFonts w:ascii="Helvetica 75 Bold" w:hAnsi="Helvetica 75 Bold"/>
                              <w:color w:val="ED7D31"/>
                              <w:sz w:val="16"/>
                            </w:rPr>
                            <w:t>Orange Restricted</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EC07A17" id="_x0000_t202" coordsize="21600,21600" o:spt="202" path="m,l,21600r21600,l21600,xe">
              <v:stroke joinstyle="miter"/>
              <v:path gradientshapeok="t" o:connecttype="rect"/>
            </v:shapetype>
            <v:shape id="MSIPCM3bb74a4f9a8293b6a23d1f80" o:spid="_x0000_s1030" type="#_x0000_t202" alt="{&quot;HashCode&quot;:-309203560,&quot;Height&quot;:842.0,&quot;Width&quot;:594.0,&quot;Placement&quot;:&quot;Footer&quot;,&quot;Index&quot;:&quot;Primary&quot;,&quot;Section&quot;:1,&quot;Top&quot;:0.0,&quot;Left&quot;:0.0}" style="position:absolute;margin-left:0;margin-top:809.05pt;width:594.95pt;height:18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" o:allowincell="f" filled="f" stroked="f" strokeweight=".5pt">
              <v:fill o:detectmouseclick="t"/>
              <v:textbox inset=",0,,0">
                <w:txbxContent>
                  <w:p w14:paraId="350BAEA2" w14:textId="63429658" w:rsidR="00505B58" w:rsidRPr="00505B58" w:rsidRDefault="00505B58" w:rsidP="00505B58">
                    <w:pPr>
                      <w:spacing w:after="0"/>
                      <w:jc w:val="center"/>
                      <w:rPr>
                        <w:rFonts w:ascii="Helvetica 75 Bold" w:hAnsi="Helvetica 75 Bold"/>
                        <w:color w:val="ED7D31"/>
                        <w:sz w:val="16"/>
                      </w:rPr>
                    </w:pPr>
                    <w:r w:rsidRPr="00505B58">
                      <w:rPr>
                        <w:rFonts w:ascii="Helvetica 75 Bold" w:hAnsi="Helvetica 75 Bold"/>
                        <w:color w:val="ED7D31"/>
                        <w:sz w:val="16"/>
                      </w:rPr>
                      <w:t>Orange Restricted</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DA4F3" w14:textId="77777777" w:rsidR="002D1C47" w:rsidRDefault="002D1C47" w:rsidP="00505B58">
      <w:pPr>
        <w:spacing w:after="0" w:line="240" w:lineRule="auto"/>
      </w:pPr>
      <w:r>
        <w:separator/>
      </w:r>
    </w:p>
  </w:footnote>
  <w:footnote w:type="continuationSeparator" w:id="0">
    <w:p w14:paraId="78A8FA3A" w14:textId="77777777" w:rsidR="002D1C47" w:rsidRDefault="002D1C47" w:rsidP="00505B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271184"/>
    <w:multiLevelType w:val="hybridMultilevel"/>
    <w:tmpl w:val="4F12D224"/>
    <w:lvl w:ilvl="0" w:tplc="279E3A9C">
      <w:start w:val="1"/>
      <w:numFmt w:val="bullet"/>
      <w:lvlText w:val="•"/>
      <w:lvlJc w:val="left"/>
      <w:pPr>
        <w:ind w:left="113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6068F66">
      <w:start w:val="1"/>
      <w:numFmt w:val="bullet"/>
      <w:lvlText w:val="o"/>
      <w:lvlJc w:val="left"/>
      <w:pPr>
        <w:ind w:left="18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4A6E47C">
      <w:start w:val="1"/>
      <w:numFmt w:val="bullet"/>
      <w:lvlText w:val="▪"/>
      <w:lvlJc w:val="left"/>
      <w:pPr>
        <w:ind w:left="25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AF6F872">
      <w:start w:val="1"/>
      <w:numFmt w:val="bullet"/>
      <w:lvlText w:val="•"/>
      <w:lvlJc w:val="left"/>
      <w:pPr>
        <w:ind w:left="33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3147FD6">
      <w:start w:val="1"/>
      <w:numFmt w:val="bullet"/>
      <w:lvlText w:val="o"/>
      <w:lvlJc w:val="left"/>
      <w:pPr>
        <w:ind w:left="40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BF8A2EC">
      <w:start w:val="1"/>
      <w:numFmt w:val="bullet"/>
      <w:lvlText w:val="▪"/>
      <w:lvlJc w:val="left"/>
      <w:pPr>
        <w:ind w:left="47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9F207DA">
      <w:start w:val="1"/>
      <w:numFmt w:val="bullet"/>
      <w:lvlText w:val="•"/>
      <w:lvlJc w:val="left"/>
      <w:pPr>
        <w:ind w:left="54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33EE45C">
      <w:start w:val="1"/>
      <w:numFmt w:val="bullet"/>
      <w:lvlText w:val="o"/>
      <w:lvlJc w:val="left"/>
      <w:pPr>
        <w:ind w:left="61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E06C12A">
      <w:start w:val="1"/>
      <w:numFmt w:val="bullet"/>
      <w:lvlText w:val="▪"/>
      <w:lvlJc w:val="left"/>
      <w:pPr>
        <w:ind w:left="69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16cid:durableId="17463000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7A9"/>
    <w:rsid w:val="002D1C47"/>
    <w:rsid w:val="003B6BEC"/>
    <w:rsid w:val="00505B58"/>
    <w:rsid w:val="00AE04AB"/>
    <w:rsid w:val="00F467A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BD140"/>
  <w15:docId w15:val="{D06A5858-7BC8-41A1-A95D-B3C1DCCB4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Titre1">
    <w:name w:val="heading 1"/>
    <w:next w:val="Normal"/>
    <w:link w:val="Titre1Car"/>
    <w:uiPriority w:val="9"/>
    <w:qFormat/>
    <w:pPr>
      <w:keepNext/>
      <w:keepLines/>
      <w:spacing w:after="0"/>
      <w:ind w:left="718" w:right="4946" w:hanging="10"/>
      <w:outlineLvl w:val="0"/>
    </w:pPr>
    <w:rPr>
      <w:rFonts w:ascii="Tahoma" w:eastAsia="Tahoma" w:hAnsi="Tahoma" w:cs="Tahoma"/>
      <w:b/>
      <w:color w:val="222222"/>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Tahoma" w:eastAsia="Tahoma" w:hAnsi="Tahoma" w:cs="Tahoma"/>
      <w:b/>
      <w:color w:val="222222"/>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tte">
    <w:name w:val="header"/>
    <w:basedOn w:val="Normal"/>
    <w:link w:val="En-tteCar"/>
    <w:uiPriority w:val="99"/>
    <w:unhideWhenUsed/>
    <w:rsid w:val="00505B58"/>
    <w:pPr>
      <w:tabs>
        <w:tab w:val="center" w:pos="4536"/>
        <w:tab w:val="right" w:pos="9072"/>
      </w:tabs>
      <w:spacing w:after="0" w:line="240" w:lineRule="auto"/>
    </w:pPr>
  </w:style>
  <w:style w:type="character" w:customStyle="1" w:styleId="En-tteCar">
    <w:name w:val="En-tête Car"/>
    <w:basedOn w:val="Policepardfaut"/>
    <w:link w:val="En-tte"/>
    <w:uiPriority w:val="99"/>
    <w:rsid w:val="00505B58"/>
    <w:rPr>
      <w:rFonts w:ascii="Calibri" w:eastAsia="Calibri" w:hAnsi="Calibri" w:cs="Calibri"/>
      <w:color w:val="000000"/>
    </w:rPr>
  </w:style>
  <w:style w:type="paragraph" w:styleId="Pieddepage">
    <w:name w:val="footer"/>
    <w:basedOn w:val="Normal"/>
    <w:link w:val="PieddepageCar"/>
    <w:uiPriority w:val="99"/>
    <w:unhideWhenUsed/>
    <w:rsid w:val="00505B5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05B58"/>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jpg"/><Relationship Id="rId5" Type="http://schemas.openxmlformats.org/officeDocument/2006/relationships/footnotes" Target="footnotes.xml"/><Relationship Id="rId10" Type="http://schemas.openxmlformats.org/officeDocument/2006/relationships/image" Target="media/image10.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e6c818a6-e1a0-4a6e-a969-20d857c5dc62}" enabled="1" method="Standard" siteId="{90c7a20a-f34b-40bf-bc48-b9253b6f5d20}" contentBits="2" removed="0"/>
</clbl:labelList>
</file>

<file path=docProps/app.xml><?xml version="1.0" encoding="utf-8"?>
<Properties xmlns="http://schemas.openxmlformats.org/officeDocument/2006/extended-properties" xmlns:vt="http://schemas.openxmlformats.org/officeDocument/2006/docPropsVTypes">
  <Template>Normal.dotm</Template>
  <TotalTime>3</TotalTime>
  <Pages>3</Pages>
  <Words>431</Words>
  <Characters>2372</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Convocation a ag 260615-1</vt:lpstr>
    </vt:vector>
  </TitlesOfParts>
  <Company/>
  <LinksUpToDate>false</LinksUpToDate>
  <CharactersWithSpaces>2798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Convocation a ag 260615-1</dc:title>
  <dc:subject/>
  <dc:creator>epav6556</dc:creator>
  <cp:keywords/>
  <cp:lastModifiedBy>ARGAUD Patrick INNOV/IT-S</cp:lastModifiedBy>
  <cp:revision>3</cp:revision>
  <cp:lastPrinted>2023-06-05T13:20:00Z</cp:lastPrinted>
  <dcterms:created xsi:type="dcterms:W3CDTF">2023-06-05T13:20:00Z</dcterms:created>
  <dcterms:modified xsi:type="dcterms:W3CDTF">2023-06-05T13:21:00Z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6c818a6-e1a0-4a6e-a969-20d857c5dc62_Enabled">
    <vt:lpwstr>true</vt:lpwstr>
  </property>
  <property fmtid="{D5CDD505-2E9C-101B-9397-08002B2CF9AE}" pid="3" name="MSIP_Label_e6c818a6-e1a0-4a6e-a969-20d857c5dc62_SetDate">
    <vt:lpwstr>2023-06-05T13:20:39Z</vt:lpwstr>
  </property>
  <property fmtid="{D5CDD505-2E9C-101B-9397-08002B2CF9AE}" pid="4" name="MSIP_Label_e6c818a6-e1a0-4a6e-a969-20d857c5dc62_Method">
    <vt:lpwstr>Standard</vt:lpwstr>
  </property>
  <property fmtid="{D5CDD505-2E9C-101B-9397-08002B2CF9AE}" pid="5" name="MSIP_Label_e6c818a6-e1a0-4a6e-a969-20d857c5dc62_Name">
    <vt:lpwstr>Orange_restricted_internal.2</vt:lpwstr>
  </property>
  <property fmtid="{D5CDD505-2E9C-101B-9397-08002B2CF9AE}" pid="6" name="MSIP_Label_e6c818a6-e1a0-4a6e-a969-20d857c5dc62_SiteId">
    <vt:lpwstr>90c7a20a-f34b-40bf-bc48-b9253b6f5d20</vt:lpwstr>
  </property>
  <property fmtid="{D5CDD505-2E9C-101B-9397-08002B2CF9AE}" pid="7" name="MSIP_Label_e6c818a6-e1a0-4a6e-a969-20d857c5dc62_ActionId">
    <vt:lpwstr>369684f0-5651-4b9d-95a4-4070a91782ab</vt:lpwstr>
  </property>
  <property fmtid="{D5CDD505-2E9C-101B-9397-08002B2CF9AE}" pid="8" name="MSIP_Label_e6c818a6-e1a0-4a6e-a969-20d857c5dc62_ContentBits">
    <vt:lpwstr>2</vt:lpwstr>
  </property>
</Properties>
</file>